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2366" w14:textId="77777777" w:rsidR="0024238C" w:rsidRDefault="0024238C" w:rsidP="00BC41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p>
    <w:p w14:paraId="43705970" w14:textId="3F89E7A9" w:rsidR="00BC4125" w:rsidRDefault="00BC4125" w:rsidP="00BC41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noProof/>
          <w:kern w:val="0"/>
          <w:sz w:val="36"/>
          <w:szCs w:val="36"/>
          <w:lang w:eastAsia="en-CA"/>
        </w:rPr>
        <w:drawing>
          <wp:inline distT="0" distB="0" distL="0" distR="0" wp14:anchorId="757753B3" wp14:editId="63A347AF">
            <wp:extent cx="1881060" cy="866775"/>
            <wp:effectExtent l="0" t="0" r="5080" b="0"/>
            <wp:docPr id="209684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42141" name="Picture 20968421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7485" cy="874343"/>
                    </a:xfrm>
                    <a:prstGeom prst="rect">
                      <a:avLst/>
                    </a:prstGeom>
                  </pic:spPr>
                </pic:pic>
              </a:graphicData>
            </a:graphic>
          </wp:inline>
        </w:drawing>
      </w:r>
      <w:r>
        <w:rPr>
          <w:rFonts w:ascii="Times New Roman" w:eastAsia="Times New Roman" w:hAnsi="Times New Roman" w:cs="Times New Roman"/>
          <w:b/>
          <w:bCs/>
          <w:kern w:val="0"/>
          <w:sz w:val="36"/>
          <w:szCs w:val="36"/>
          <w:lang w:eastAsia="en-CA"/>
          <w14:ligatures w14:val="none"/>
        </w:rPr>
        <w:t xml:space="preserve">      </w:t>
      </w:r>
      <w:r w:rsidRPr="00BC4125">
        <w:rPr>
          <w:rFonts w:ascii="Times New Roman" w:eastAsia="Times New Roman" w:hAnsi="Times New Roman" w:cs="Times New Roman"/>
          <w:b/>
          <w:bCs/>
          <w:kern w:val="0"/>
          <w:sz w:val="36"/>
          <w:szCs w:val="36"/>
          <w:lang w:eastAsia="en-CA"/>
          <w14:ligatures w14:val="none"/>
        </w:rPr>
        <w:t>Job Posting: HIFIS Specialist</w:t>
      </w:r>
    </w:p>
    <w:p w14:paraId="42E2DE38" w14:textId="77777777" w:rsidR="00BC4125" w:rsidRPr="00BC4125" w:rsidRDefault="00BC4125" w:rsidP="00BC41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p>
    <w:p w14:paraId="4823EA0A" w14:textId="6A8EBDAE"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8"/>
          <w:szCs w:val="28"/>
          <w:lang w:eastAsia="en-CA"/>
          <w14:ligatures w14:val="none"/>
        </w:rPr>
      </w:pPr>
      <w:r w:rsidRPr="00BC4125">
        <w:rPr>
          <w:rFonts w:ascii="Times New Roman" w:eastAsia="Times New Roman" w:hAnsi="Times New Roman" w:cs="Times New Roman"/>
          <w:b/>
          <w:bCs/>
          <w:kern w:val="0"/>
          <w:sz w:val="28"/>
          <w:szCs w:val="28"/>
          <w:lang w:eastAsia="en-CA"/>
          <w14:ligatures w14:val="none"/>
        </w:rPr>
        <w:t>Organization:</w:t>
      </w:r>
      <w:r w:rsidRPr="00BC4125">
        <w:rPr>
          <w:rFonts w:ascii="Times New Roman" w:eastAsia="Times New Roman" w:hAnsi="Times New Roman" w:cs="Times New Roman"/>
          <w:kern w:val="0"/>
          <w:sz w:val="28"/>
          <w:szCs w:val="28"/>
          <w:lang w:eastAsia="en-CA"/>
          <w14:ligatures w14:val="none"/>
        </w:rPr>
        <w:t xml:space="preserve"> Brandon Neighbourhood Renewal Corporation (BNRC)</w:t>
      </w:r>
      <w:r w:rsidRPr="00BC4125">
        <w:rPr>
          <w:rFonts w:ascii="Times New Roman" w:eastAsia="Times New Roman" w:hAnsi="Times New Roman" w:cs="Times New Roman"/>
          <w:kern w:val="0"/>
          <w:sz w:val="28"/>
          <w:szCs w:val="28"/>
          <w:lang w:eastAsia="en-CA"/>
          <w14:ligatures w14:val="none"/>
        </w:rPr>
        <w:br/>
      </w:r>
      <w:r w:rsidRPr="00BC4125">
        <w:rPr>
          <w:rFonts w:ascii="Times New Roman" w:eastAsia="Times New Roman" w:hAnsi="Times New Roman" w:cs="Times New Roman"/>
          <w:b/>
          <w:bCs/>
          <w:kern w:val="0"/>
          <w:sz w:val="28"/>
          <w:szCs w:val="28"/>
          <w:lang w:eastAsia="en-CA"/>
          <w14:ligatures w14:val="none"/>
        </w:rPr>
        <w:t>Location:</w:t>
      </w:r>
      <w:r w:rsidRPr="00BC4125">
        <w:rPr>
          <w:rFonts w:ascii="Times New Roman" w:eastAsia="Times New Roman" w:hAnsi="Times New Roman" w:cs="Times New Roman"/>
          <w:kern w:val="0"/>
          <w:sz w:val="28"/>
          <w:szCs w:val="28"/>
          <w:lang w:eastAsia="en-CA"/>
          <w14:ligatures w14:val="none"/>
        </w:rPr>
        <w:t xml:space="preserve"> Brandon, MB </w:t>
      </w:r>
      <w:r w:rsidRPr="00BC4125">
        <w:rPr>
          <w:rFonts w:ascii="Times New Roman" w:eastAsia="Times New Roman" w:hAnsi="Times New Roman" w:cs="Times New Roman"/>
          <w:kern w:val="0"/>
          <w:sz w:val="28"/>
          <w:szCs w:val="28"/>
          <w:lang w:eastAsia="en-CA"/>
          <w14:ligatures w14:val="none"/>
        </w:rPr>
        <w:br/>
      </w:r>
      <w:r w:rsidRPr="00BC4125">
        <w:rPr>
          <w:rFonts w:ascii="Times New Roman" w:eastAsia="Times New Roman" w:hAnsi="Times New Roman" w:cs="Times New Roman"/>
          <w:b/>
          <w:bCs/>
          <w:kern w:val="0"/>
          <w:sz w:val="28"/>
          <w:szCs w:val="28"/>
          <w:lang w:eastAsia="en-CA"/>
          <w14:ligatures w14:val="none"/>
        </w:rPr>
        <w:t>Position Type:</w:t>
      </w:r>
      <w:r w:rsidRPr="00BC4125">
        <w:rPr>
          <w:rFonts w:ascii="Times New Roman" w:eastAsia="Times New Roman" w:hAnsi="Times New Roman" w:cs="Times New Roman"/>
          <w:kern w:val="0"/>
          <w:sz w:val="28"/>
          <w:szCs w:val="28"/>
          <w:lang w:eastAsia="en-CA"/>
          <w14:ligatures w14:val="none"/>
        </w:rPr>
        <w:t xml:space="preserve"> Full-time</w:t>
      </w:r>
      <w:r w:rsidR="00260ED6">
        <w:rPr>
          <w:rFonts w:ascii="Times New Roman" w:eastAsia="Times New Roman" w:hAnsi="Times New Roman" w:cs="Times New Roman"/>
          <w:kern w:val="0"/>
          <w:sz w:val="28"/>
          <w:szCs w:val="28"/>
          <w:lang w:eastAsia="en-CA"/>
          <w14:ligatures w14:val="none"/>
        </w:rPr>
        <w:t xml:space="preserve"> up to 18-month term</w:t>
      </w:r>
      <w:r w:rsidR="0024238C">
        <w:rPr>
          <w:rFonts w:ascii="Times New Roman" w:eastAsia="Times New Roman" w:hAnsi="Times New Roman" w:cs="Times New Roman"/>
          <w:kern w:val="0"/>
          <w:sz w:val="28"/>
          <w:szCs w:val="28"/>
          <w:lang w:eastAsia="en-CA"/>
          <w14:ligatures w14:val="none"/>
        </w:rPr>
        <w:t>, on site</w:t>
      </w:r>
      <w:r w:rsidRPr="00BC4125">
        <w:rPr>
          <w:rFonts w:ascii="Times New Roman" w:eastAsia="Times New Roman" w:hAnsi="Times New Roman" w:cs="Times New Roman"/>
          <w:kern w:val="0"/>
          <w:sz w:val="28"/>
          <w:szCs w:val="28"/>
          <w:lang w:eastAsia="en-CA"/>
          <w14:ligatures w14:val="none"/>
        </w:rPr>
        <w:br/>
      </w:r>
      <w:r w:rsidRPr="00BC4125">
        <w:rPr>
          <w:rFonts w:ascii="Times New Roman" w:eastAsia="Times New Roman" w:hAnsi="Times New Roman" w:cs="Times New Roman"/>
          <w:b/>
          <w:bCs/>
          <w:kern w:val="0"/>
          <w:sz w:val="28"/>
          <w:szCs w:val="28"/>
          <w:lang w:eastAsia="en-CA"/>
          <w14:ligatures w14:val="none"/>
        </w:rPr>
        <w:t>Posting Closes:</w:t>
      </w:r>
      <w:r w:rsidRPr="00BC4125">
        <w:rPr>
          <w:rFonts w:ascii="Times New Roman" w:eastAsia="Times New Roman" w:hAnsi="Times New Roman" w:cs="Times New Roman"/>
          <w:kern w:val="0"/>
          <w:sz w:val="28"/>
          <w:szCs w:val="28"/>
          <w:lang w:eastAsia="en-CA"/>
          <w14:ligatures w14:val="none"/>
        </w:rPr>
        <w:t xml:space="preserve"> J</w:t>
      </w:r>
      <w:r w:rsidR="00260ED6">
        <w:rPr>
          <w:rFonts w:ascii="Times New Roman" w:eastAsia="Times New Roman" w:hAnsi="Times New Roman" w:cs="Times New Roman"/>
          <w:kern w:val="0"/>
          <w:sz w:val="28"/>
          <w:szCs w:val="28"/>
          <w:lang w:eastAsia="en-CA"/>
          <w14:ligatures w14:val="none"/>
        </w:rPr>
        <w:t>une</w:t>
      </w:r>
      <w:r w:rsidRPr="00BC4125">
        <w:rPr>
          <w:rFonts w:ascii="Times New Roman" w:eastAsia="Times New Roman" w:hAnsi="Times New Roman" w:cs="Times New Roman"/>
          <w:kern w:val="0"/>
          <w:sz w:val="28"/>
          <w:szCs w:val="28"/>
          <w:lang w:eastAsia="en-CA"/>
          <w14:ligatures w14:val="none"/>
        </w:rPr>
        <w:t xml:space="preserve"> 2</w:t>
      </w:r>
      <w:r w:rsidR="00E054F6">
        <w:rPr>
          <w:rFonts w:ascii="Times New Roman" w:eastAsia="Times New Roman" w:hAnsi="Times New Roman" w:cs="Times New Roman"/>
          <w:kern w:val="0"/>
          <w:sz w:val="28"/>
          <w:szCs w:val="28"/>
          <w:lang w:eastAsia="en-CA"/>
          <w14:ligatures w14:val="none"/>
        </w:rPr>
        <w:t>9</w:t>
      </w:r>
      <w:r w:rsidRPr="00BC4125">
        <w:rPr>
          <w:rFonts w:ascii="Times New Roman" w:eastAsia="Times New Roman" w:hAnsi="Times New Roman" w:cs="Times New Roman"/>
          <w:kern w:val="0"/>
          <w:sz w:val="28"/>
          <w:szCs w:val="28"/>
          <w:lang w:eastAsia="en-CA"/>
          <w14:ligatures w14:val="none"/>
        </w:rPr>
        <w:t>, 2026</w:t>
      </w:r>
    </w:p>
    <w:p w14:paraId="24D65EFF" w14:textId="68FAE290"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Overview</w:t>
      </w:r>
      <w:r>
        <w:rPr>
          <w:rFonts w:ascii="Times New Roman" w:eastAsia="Times New Roman" w:hAnsi="Times New Roman" w:cs="Times New Roman"/>
          <w:b/>
          <w:bCs/>
          <w:kern w:val="0"/>
          <w:sz w:val="27"/>
          <w:szCs w:val="27"/>
          <w:lang w:eastAsia="en-CA"/>
          <w14:ligatures w14:val="none"/>
        </w:rPr>
        <w:t>:</w:t>
      </w:r>
    </w:p>
    <w:p w14:paraId="4F071C8D"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 xml:space="preserve">The Brandon Neighbourhood Renewal Corporation (BNRC) is seeking a highly motivated and detail-oriented </w:t>
      </w:r>
      <w:r w:rsidRPr="00BC4125">
        <w:rPr>
          <w:rFonts w:ascii="Times New Roman" w:eastAsia="Times New Roman" w:hAnsi="Times New Roman" w:cs="Times New Roman"/>
          <w:b/>
          <w:bCs/>
          <w:kern w:val="0"/>
          <w:sz w:val="24"/>
          <w:szCs w:val="24"/>
          <w:lang w:eastAsia="en-CA"/>
          <w14:ligatures w14:val="none"/>
        </w:rPr>
        <w:t>HIFIS Specialist</w:t>
      </w:r>
      <w:r w:rsidRPr="00BC4125">
        <w:rPr>
          <w:rFonts w:ascii="Times New Roman" w:eastAsia="Times New Roman" w:hAnsi="Times New Roman" w:cs="Times New Roman"/>
          <w:kern w:val="0"/>
          <w:sz w:val="24"/>
          <w:szCs w:val="24"/>
          <w:lang w:eastAsia="en-CA"/>
          <w14:ligatures w14:val="none"/>
        </w:rPr>
        <w:t xml:space="preserve"> to support the implementation, maintenance, and expansion of the Homeless Individuals and Families Information System (HIFIS) across Brandon and rural Manitoba.</w:t>
      </w:r>
    </w:p>
    <w:p w14:paraId="5EDF24BD"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The HIFIS Specialist will provide technical support and training to HIFIS Partner Agencies, ensure data accuracy and integrity, and support compliance with the Personal Health Information Act (PHIA). This role is central to strengthening coordinated data collection, improving service delivery, and supporting evidence-based decision-making within the homelessness-serving system.</w:t>
      </w:r>
    </w:p>
    <w:p w14:paraId="3191467F" w14:textId="7BD299E8"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Key Qualities</w:t>
      </w:r>
      <w:r>
        <w:rPr>
          <w:rFonts w:ascii="Times New Roman" w:eastAsia="Times New Roman" w:hAnsi="Times New Roman" w:cs="Times New Roman"/>
          <w:b/>
          <w:bCs/>
          <w:kern w:val="0"/>
          <w:sz w:val="27"/>
          <w:szCs w:val="27"/>
          <w:lang w:eastAsia="en-CA"/>
          <w14:ligatures w14:val="none"/>
        </w:rPr>
        <w:t>:</w:t>
      </w:r>
    </w:p>
    <w:p w14:paraId="2D4A35D4"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The ideal candidate will demonstrate the following qualities:</w:t>
      </w:r>
    </w:p>
    <w:p w14:paraId="12FFC8A1"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Outgoing with exceptional communication and relationship-building skills</w:t>
      </w:r>
    </w:p>
    <w:p w14:paraId="79C08E51"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Highly detail-oriented, efficient, and systematic</w:t>
      </w:r>
    </w:p>
    <w:p w14:paraId="6B20C4B7"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Strong pattern recognition and ability to identify data inconsistencies and errors</w:t>
      </w:r>
    </w:p>
    <w:p w14:paraId="63279418"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Exceptional problem-solving and analytical skills</w:t>
      </w:r>
    </w:p>
    <w:p w14:paraId="0069410D"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Flexible and adaptable, with the ability to adjust to different learning styles and manage multiple priorities</w:t>
      </w:r>
    </w:p>
    <w:p w14:paraId="60F14B84"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Comfortable working independently and autonomously</w:t>
      </w:r>
    </w:p>
    <w:p w14:paraId="23EADED9"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Self-motivated and proactive</w:t>
      </w:r>
    </w:p>
    <w:p w14:paraId="0473EF2C"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Willing and able to travel to partner agencies in rural Manitoba</w:t>
      </w:r>
    </w:p>
    <w:p w14:paraId="6EAB1145" w14:textId="77777777" w:rsidR="00BC4125" w:rsidRPr="00BC4125" w:rsidRDefault="00BC4125" w:rsidP="00BC41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Strong commitment to confidentiality and ethical data practices</w:t>
      </w:r>
    </w:p>
    <w:p w14:paraId="55767C4A" w14:textId="77777777" w:rsid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16C0A5E2" w14:textId="77777777" w:rsid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33C27D4D" w14:textId="3D8AF408"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Qualifications</w:t>
      </w:r>
      <w:r>
        <w:rPr>
          <w:rFonts w:ascii="Times New Roman" w:eastAsia="Times New Roman" w:hAnsi="Times New Roman" w:cs="Times New Roman"/>
          <w:b/>
          <w:bCs/>
          <w:kern w:val="0"/>
          <w:sz w:val="27"/>
          <w:szCs w:val="27"/>
          <w:lang w:eastAsia="en-CA"/>
          <w14:ligatures w14:val="none"/>
        </w:rPr>
        <w:t>:</w:t>
      </w:r>
    </w:p>
    <w:p w14:paraId="474DC8EA"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 xml:space="preserve">Post-secondary education in computer science, informatics, statistics, social services, or a related field relevant to the position, </w:t>
      </w:r>
      <w:r w:rsidRPr="00BC4125">
        <w:rPr>
          <w:rFonts w:ascii="Times New Roman" w:eastAsia="Times New Roman" w:hAnsi="Times New Roman" w:cs="Times New Roman"/>
          <w:b/>
          <w:bCs/>
          <w:kern w:val="0"/>
          <w:sz w:val="24"/>
          <w:szCs w:val="24"/>
          <w:lang w:eastAsia="en-CA"/>
          <w14:ligatures w14:val="none"/>
        </w:rPr>
        <w:t>or</w:t>
      </w:r>
      <w:r w:rsidRPr="00BC4125">
        <w:rPr>
          <w:rFonts w:ascii="Times New Roman" w:eastAsia="Times New Roman" w:hAnsi="Times New Roman" w:cs="Times New Roman"/>
          <w:kern w:val="0"/>
          <w:sz w:val="24"/>
          <w:szCs w:val="24"/>
          <w:lang w:eastAsia="en-CA"/>
          <w14:ligatures w14:val="none"/>
        </w:rPr>
        <w:t xml:space="preserve"> an equivalent combination of education and experience</w:t>
      </w:r>
    </w:p>
    <w:p w14:paraId="0E219FF6"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Demonstrated experience developing and delivering training programs related to systems, processes, tools, or protocols</w:t>
      </w:r>
    </w:p>
    <w:p w14:paraId="3B0269DF"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Strong written and verbal communication skills, with the ability to engage effectively at all organizational levels</w:t>
      </w:r>
    </w:p>
    <w:p w14:paraId="66A4711E"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Experience delivering training sessions, presentations, and preparing instructional materials for non-technical audiences</w:t>
      </w:r>
    </w:p>
    <w:p w14:paraId="4D947552"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Experience with HIFIS and knowledge of PHIA requirements considered a strong asset</w:t>
      </w:r>
    </w:p>
    <w:p w14:paraId="5365BA6E" w14:textId="77777777" w:rsidR="00BC4125" w:rsidRPr="00BC4125" w:rsidRDefault="00BC4125" w:rsidP="00BC41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Dependable team member with the ability to learn new systems and processes quickly</w:t>
      </w:r>
    </w:p>
    <w:p w14:paraId="00AE0088" w14:textId="77A893CF"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Key Responsibilities</w:t>
      </w:r>
      <w:r>
        <w:rPr>
          <w:rFonts w:ascii="Times New Roman" w:eastAsia="Times New Roman" w:hAnsi="Times New Roman" w:cs="Times New Roman"/>
          <w:b/>
          <w:bCs/>
          <w:kern w:val="0"/>
          <w:sz w:val="27"/>
          <w:szCs w:val="27"/>
          <w:lang w:eastAsia="en-CA"/>
          <w14:ligatures w14:val="none"/>
        </w:rPr>
        <w:t>:</w:t>
      </w:r>
    </w:p>
    <w:p w14:paraId="2E570A78"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b/>
          <w:bCs/>
          <w:kern w:val="0"/>
          <w:sz w:val="24"/>
          <w:szCs w:val="24"/>
          <w:lang w:eastAsia="en-CA"/>
          <w14:ligatures w14:val="none"/>
        </w:rPr>
        <w:t>Training &amp; Capacity Building</w:t>
      </w:r>
    </w:p>
    <w:p w14:paraId="5C3965C0" w14:textId="77777777" w:rsidR="00BC4125" w:rsidRPr="00BC4125" w:rsidRDefault="00BC4125" w:rsidP="00BC41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Deliver regular system-wide HIFIS training sessions</w:t>
      </w:r>
    </w:p>
    <w:p w14:paraId="21015905" w14:textId="77777777" w:rsidR="00BC4125" w:rsidRPr="00BC4125" w:rsidRDefault="00BC4125" w:rsidP="00BC41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Schedule and conduct targeted, agency-specific training</w:t>
      </w:r>
    </w:p>
    <w:p w14:paraId="4BC0E3F1" w14:textId="77777777" w:rsidR="00BC4125" w:rsidRPr="00BC4125" w:rsidRDefault="00BC4125" w:rsidP="00BC41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Develop, maintain, and administer a HIFIS user training and certification program</w:t>
      </w:r>
    </w:p>
    <w:p w14:paraId="41F56732" w14:textId="77777777" w:rsidR="00BC4125" w:rsidRPr="00BC4125" w:rsidRDefault="00BC4125" w:rsidP="00BC41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Support onboarding of new programs and users within existing HIFIS Partner Agencies</w:t>
      </w:r>
    </w:p>
    <w:p w14:paraId="7E84D069"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b/>
          <w:bCs/>
          <w:kern w:val="0"/>
          <w:sz w:val="24"/>
          <w:szCs w:val="24"/>
          <w:lang w:eastAsia="en-CA"/>
          <w14:ligatures w14:val="none"/>
        </w:rPr>
        <w:t>System Support &amp; Data Quality</w:t>
      </w:r>
    </w:p>
    <w:p w14:paraId="483C57E3" w14:textId="77777777" w:rsidR="00BC4125" w:rsidRPr="00BC4125" w:rsidRDefault="00BC4125" w:rsidP="00BC41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Conduct regular HIFIS data audits to ensure accuracy, completeness, and consistency</w:t>
      </w:r>
    </w:p>
    <w:p w14:paraId="4E047029" w14:textId="77777777" w:rsidR="00BC4125" w:rsidRPr="00BC4125" w:rsidRDefault="00BC4125" w:rsidP="00BC41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Identify data inconsistencies and recommend process improvements to increase efficiency and data quality</w:t>
      </w:r>
    </w:p>
    <w:p w14:paraId="1B4FC6CA" w14:textId="77777777" w:rsidR="00BC4125" w:rsidRPr="00BC4125" w:rsidRDefault="00BC4125" w:rsidP="00BC41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Coordinate with partner agencies to troubleshoot technical issues and resolve data errors</w:t>
      </w:r>
    </w:p>
    <w:p w14:paraId="5E89EA74" w14:textId="77777777" w:rsidR="00BC4125" w:rsidRPr="00BC4125" w:rsidRDefault="00BC4125" w:rsidP="00BC41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Provide new HIFIS users with login credentials in compliance with PHIA and HIFIS policies</w:t>
      </w:r>
    </w:p>
    <w:p w14:paraId="6BF45162"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b/>
          <w:bCs/>
          <w:kern w:val="0"/>
          <w:sz w:val="24"/>
          <w:szCs w:val="24"/>
          <w:lang w:eastAsia="en-CA"/>
          <w14:ligatures w14:val="none"/>
        </w:rPr>
        <w:t>System Coordination &amp; Expansion</w:t>
      </w:r>
    </w:p>
    <w:p w14:paraId="16E3165D" w14:textId="77777777" w:rsidR="00BC4125" w:rsidRPr="00BC4125" w:rsidRDefault="00BC4125" w:rsidP="00BC41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Support onboarding of new HIFIS Partner Agencies, ensuring reporting and data requirements are met</w:t>
      </w:r>
    </w:p>
    <w:p w14:paraId="20DDA7B5" w14:textId="77777777" w:rsidR="00BC4125" w:rsidRPr="00BC4125" w:rsidRDefault="00BC4125" w:rsidP="00BC41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Expand the HIFIS network through outreach and relationship-building with agencies not yet connected to HIFIS</w:t>
      </w:r>
    </w:p>
    <w:p w14:paraId="72778DE3" w14:textId="77777777" w:rsidR="00BC4125" w:rsidRPr="00BC4125" w:rsidRDefault="00BC4125" w:rsidP="00BC41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Coordinate with the City of Brandon IT Department and the federal HIFIS team to install updates and resolve system-level technical issues</w:t>
      </w:r>
    </w:p>
    <w:p w14:paraId="153979EF" w14:textId="77777777" w:rsidR="00BC4125" w:rsidRDefault="00BC4125"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0E71F466" w14:textId="77777777" w:rsidR="00BC4125" w:rsidRDefault="00BC4125"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20E8AC3A" w14:textId="77777777" w:rsidR="00BC4125" w:rsidRDefault="00BC4125"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6F8B3413" w14:textId="44B9A480"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b/>
          <w:bCs/>
          <w:kern w:val="0"/>
          <w:sz w:val="24"/>
          <w:szCs w:val="24"/>
          <w:lang w:eastAsia="en-CA"/>
          <w14:ligatures w14:val="none"/>
        </w:rPr>
        <w:t>Reporting &amp; Quality Improvement</w:t>
      </w:r>
    </w:p>
    <w:p w14:paraId="4A59AB6C" w14:textId="77777777" w:rsidR="00BC4125" w:rsidRPr="00BC4125" w:rsidRDefault="00BC4125" w:rsidP="00BC41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Complete data entry for Built for Zero and the Brandon Progress Tracking Site</w:t>
      </w:r>
    </w:p>
    <w:p w14:paraId="6D122513" w14:textId="77777777" w:rsidR="00BC4125" w:rsidRPr="00BC4125" w:rsidRDefault="00BC4125" w:rsidP="00BC41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Submit monthly statistics to support the Homelessness Indicator Project</w:t>
      </w:r>
    </w:p>
    <w:p w14:paraId="6C2537BF" w14:textId="77777777" w:rsidR="00BC4125" w:rsidRDefault="00BC4125" w:rsidP="00BC41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Identify, develop, and implement quality improvement and assurance processes, methods, and analyses</w:t>
      </w:r>
    </w:p>
    <w:p w14:paraId="492FCD60" w14:textId="10A16E9A" w:rsidR="0024238C" w:rsidRDefault="0024238C" w:rsidP="0024238C">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24238C">
        <w:rPr>
          <w:rFonts w:ascii="Times New Roman" w:eastAsia="Times New Roman" w:hAnsi="Times New Roman" w:cs="Times New Roman"/>
          <w:b/>
          <w:bCs/>
          <w:kern w:val="0"/>
          <w:sz w:val="24"/>
          <w:szCs w:val="24"/>
          <w:lang w:eastAsia="en-CA"/>
          <w14:ligatures w14:val="none"/>
        </w:rPr>
        <w:t>Renumerations &amp; Benefits:</w:t>
      </w:r>
    </w:p>
    <w:p w14:paraId="18C5DBA7" w14:textId="7D43AC14" w:rsidR="0024238C" w:rsidRPr="003A25A9" w:rsidRDefault="0024238C" w:rsidP="0024238C">
      <w:pPr>
        <w:numPr>
          <w:ilvl w:val="0"/>
          <w:numId w:val="7"/>
        </w:numPr>
        <w:spacing w:before="100" w:beforeAutospacing="1" w:after="100" w:afterAutospacing="1" w:line="240" w:lineRule="auto"/>
        <w:rPr>
          <w:lang w:eastAsia="en-CA"/>
        </w:rPr>
      </w:pPr>
      <w:r>
        <w:rPr>
          <w:lang w:eastAsia="en-CA"/>
        </w:rPr>
        <w:t>Full time</w:t>
      </w:r>
      <w:r w:rsidRPr="003A25A9">
        <w:rPr>
          <w:lang w:eastAsia="en-CA"/>
        </w:rPr>
        <w:t xml:space="preserve"> position with up to </w:t>
      </w:r>
      <w:r>
        <w:rPr>
          <w:b/>
          <w:bCs/>
          <w:lang w:eastAsia="en-CA"/>
        </w:rPr>
        <w:t>37.5</w:t>
      </w:r>
      <w:r w:rsidRPr="003A25A9">
        <w:rPr>
          <w:b/>
          <w:bCs/>
          <w:lang w:eastAsia="en-CA"/>
        </w:rPr>
        <w:t xml:space="preserve"> hours per week</w:t>
      </w:r>
      <w:r>
        <w:rPr>
          <w:b/>
          <w:bCs/>
          <w:lang w:eastAsia="en-CA"/>
        </w:rPr>
        <w:t xml:space="preserve"> at a rate of $28 - $30 per hour, depending on qualifications</w:t>
      </w:r>
    </w:p>
    <w:p w14:paraId="00C07033" w14:textId="3E968044" w:rsidR="0024238C" w:rsidRPr="003A25A9" w:rsidRDefault="0024238C" w:rsidP="0024238C">
      <w:pPr>
        <w:numPr>
          <w:ilvl w:val="0"/>
          <w:numId w:val="7"/>
        </w:numPr>
        <w:spacing w:before="100" w:beforeAutospacing="1" w:after="100" w:afterAutospacing="1" w:line="240" w:lineRule="auto"/>
        <w:rPr>
          <w:lang w:eastAsia="en-CA"/>
        </w:rPr>
      </w:pPr>
      <w:r w:rsidRPr="003A25A9">
        <w:rPr>
          <w:lang w:eastAsia="en-CA"/>
        </w:rPr>
        <w:t xml:space="preserve">Leave and benefits provided in accordance with the </w:t>
      </w:r>
      <w:r w:rsidRPr="003A25A9">
        <w:rPr>
          <w:b/>
          <w:bCs/>
          <w:lang w:eastAsia="en-CA"/>
        </w:rPr>
        <w:t>BNRC Personnel Policy Manual</w:t>
      </w:r>
    </w:p>
    <w:p w14:paraId="17CF1090" w14:textId="77777777" w:rsidR="0024238C" w:rsidRPr="0024238C" w:rsidRDefault="0024238C" w:rsidP="0024238C">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6AD87F50" w14:textId="77777777"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Why Work With BNRC?</w:t>
      </w:r>
    </w:p>
    <w:p w14:paraId="5935B5BA" w14:textId="087C63A5"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BNRC is committed to community-driven solutions that strengthen neighbourhoods and improve quality of life. This role offers the opportunity to make a meaningful impact by supporting coordinated homelessness responses, improving data integrity, and empowering service providers across Manitoba.</w:t>
      </w:r>
    </w:p>
    <w:p w14:paraId="136341C3" w14:textId="5F4DA2DA" w:rsid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 xml:space="preserve">BNRC is an equal opportunity employer and is committed to fostering an inclusive, diverse, and accessible workplace. We encourage applications from all qualified individuals. </w:t>
      </w:r>
      <w:r w:rsidRPr="00BC4125">
        <w:rPr>
          <w:rFonts w:ascii="Times New Roman" w:eastAsia="Times New Roman" w:hAnsi="Times New Roman" w:cs="Times New Roman"/>
          <w:b/>
          <w:bCs/>
          <w:kern w:val="0"/>
          <w:sz w:val="24"/>
          <w:szCs w:val="24"/>
          <w:lang w:eastAsia="en-CA"/>
          <w14:ligatures w14:val="none"/>
        </w:rPr>
        <w:t>Qualified internal applicants will be given first consideration</w:t>
      </w:r>
      <w:r w:rsidRPr="00BC4125">
        <w:rPr>
          <w:rFonts w:ascii="Times New Roman" w:eastAsia="Times New Roman" w:hAnsi="Times New Roman" w:cs="Times New Roman"/>
          <w:kern w:val="0"/>
          <w:sz w:val="24"/>
          <w:szCs w:val="24"/>
          <w:lang w:eastAsia="en-CA"/>
          <w14:ligatures w14:val="none"/>
        </w:rPr>
        <w:t xml:space="preserve"> for this position.</w:t>
      </w:r>
    </w:p>
    <w:p w14:paraId="3E9EB10C"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194B82E" w14:textId="4301C2FB" w:rsidR="00BC4125" w:rsidRPr="00BC4125" w:rsidRDefault="00BC4125" w:rsidP="00BC41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BC4125">
        <w:rPr>
          <w:rFonts w:ascii="Times New Roman" w:eastAsia="Times New Roman" w:hAnsi="Times New Roman" w:cs="Times New Roman"/>
          <w:b/>
          <w:bCs/>
          <w:kern w:val="0"/>
          <w:sz w:val="27"/>
          <w:szCs w:val="27"/>
          <w:lang w:eastAsia="en-CA"/>
          <w14:ligatures w14:val="none"/>
        </w:rPr>
        <w:t>How to Apply</w:t>
      </w:r>
      <w:r>
        <w:rPr>
          <w:rFonts w:ascii="Times New Roman" w:eastAsia="Times New Roman" w:hAnsi="Times New Roman" w:cs="Times New Roman"/>
          <w:b/>
          <w:bCs/>
          <w:kern w:val="0"/>
          <w:sz w:val="27"/>
          <w:szCs w:val="27"/>
          <w:lang w:eastAsia="en-CA"/>
          <w14:ligatures w14:val="none"/>
        </w:rPr>
        <w:t>:</w:t>
      </w:r>
    </w:p>
    <w:p w14:paraId="0505EBCD" w14:textId="05CF93F9" w:rsidR="00BC4125" w:rsidRDefault="00BC4125"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Interested candidates are invited to submit a cover letter and résumé to:</w:t>
      </w:r>
      <w:r w:rsidRPr="00BC4125">
        <w:rPr>
          <w:rFonts w:ascii="Times New Roman" w:eastAsia="Times New Roman" w:hAnsi="Times New Roman" w:cs="Times New Roman"/>
          <w:kern w:val="0"/>
          <w:sz w:val="24"/>
          <w:szCs w:val="24"/>
          <w:lang w:eastAsia="en-CA"/>
          <w14:ligatures w14:val="none"/>
        </w:rPr>
        <w:br/>
      </w:r>
      <w:r>
        <w:rPr>
          <w:rFonts w:ascii="Times New Roman" w:eastAsia="Times New Roman" w:hAnsi="Times New Roman" w:cs="Times New Roman"/>
          <w:b/>
          <w:bCs/>
          <w:kern w:val="0"/>
          <w:sz w:val="24"/>
          <w:szCs w:val="24"/>
          <w:lang w:eastAsia="en-CA"/>
          <w14:ligatures w14:val="none"/>
        </w:rPr>
        <w:t>Karra Burney, Executive Director at:</w:t>
      </w:r>
    </w:p>
    <w:p w14:paraId="67787B99" w14:textId="61A4E1F7" w:rsidR="00BC4125" w:rsidRDefault="0024238C"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hyperlink r:id="rId6" w:history="1">
        <w:r w:rsidRPr="00156BEA">
          <w:rPr>
            <w:rStyle w:val="Hyperlink"/>
            <w:rFonts w:ascii="Times New Roman" w:eastAsia="Times New Roman" w:hAnsi="Times New Roman" w:cs="Times New Roman"/>
            <w:b/>
            <w:bCs/>
            <w:kern w:val="0"/>
            <w:sz w:val="24"/>
            <w:szCs w:val="24"/>
            <w:lang w:eastAsia="en-CA"/>
            <w14:ligatures w14:val="none"/>
          </w:rPr>
          <w:t>director@bnrc.ca</w:t>
        </w:r>
      </w:hyperlink>
    </w:p>
    <w:p w14:paraId="722BD041" w14:textId="117E499A" w:rsidR="0024238C" w:rsidRPr="00BC4125" w:rsidRDefault="0024238C" w:rsidP="00BC4125">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Subject: HIFIS Specialist</w:t>
      </w:r>
    </w:p>
    <w:p w14:paraId="4C9DC4C1" w14:textId="77777777" w:rsidR="00BC4125" w:rsidRPr="00BC4125" w:rsidRDefault="00BC4125" w:rsidP="00BC412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C4125">
        <w:rPr>
          <w:rFonts w:ascii="Times New Roman" w:eastAsia="Times New Roman" w:hAnsi="Times New Roman" w:cs="Times New Roman"/>
          <w:kern w:val="0"/>
          <w:sz w:val="24"/>
          <w:szCs w:val="24"/>
          <w:lang w:eastAsia="en-CA"/>
          <w14:ligatures w14:val="none"/>
        </w:rPr>
        <w:t>BNRC thanks all applicants for their interest; however, only those selected for an interview will be contacted.</w:t>
      </w:r>
    </w:p>
    <w:p w14:paraId="4C259B87" w14:textId="77777777" w:rsidR="00CD574E" w:rsidRDefault="00CD574E"/>
    <w:sectPr w:rsidR="00CD57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1E3"/>
    <w:multiLevelType w:val="multilevel"/>
    <w:tmpl w:val="91B4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17A53"/>
    <w:multiLevelType w:val="multilevel"/>
    <w:tmpl w:val="191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E0683"/>
    <w:multiLevelType w:val="multilevel"/>
    <w:tmpl w:val="EDB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22EAF"/>
    <w:multiLevelType w:val="multilevel"/>
    <w:tmpl w:val="4CE8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45EF0"/>
    <w:multiLevelType w:val="multilevel"/>
    <w:tmpl w:val="EBBC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15FD7"/>
    <w:multiLevelType w:val="multilevel"/>
    <w:tmpl w:val="163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D47CC"/>
    <w:multiLevelType w:val="multilevel"/>
    <w:tmpl w:val="410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970113">
    <w:abstractNumId w:val="0"/>
  </w:num>
  <w:num w:numId="2" w16cid:durableId="161431296">
    <w:abstractNumId w:val="3"/>
  </w:num>
  <w:num w:numId="3" w16cid:durableId="1058556830">
    <w:abstractNumId w:val="1"/>
  </w:num>
  <w:num w:numId="4" w16cid:durableId="1901670666">
    <w:abstractNumId w:val="2"/>
  </w:num>
  <w:num w:numId="5" w16cid:durableId="805659950">
    <w:abstractNumId w:val="6"/>
  </w:num>
  <w:num w:numId="6" w16cid:durableId="1747143768">
    <w:abstractNumId w:val="5"/>
  </w:num>
  <w:num w:numId="7" w16cid:durableId="134362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25"/>
    <w:rsid w:val="002415D3"/>
    <w:rsid w:val="0024238C"/>
    <w:rsid w:val="00260ED6"/>
    <w:rsid w:val="00606439"/>
    <w:rsid w:val="0087087E"/>
    <w:rsid w:val="00B2706C"/>
    <w:rsid w:val="00BC4125"/>
    <w:rsid w:val="00CD574E"/>
    <w:rsid w:val="00E054F6"/>
    <w:rsid w:val="00E80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7AF5"/>
  <w15:chartTrackingRefBased/>
  <w15:docId w15:val="{31D83F03-0368-4254-B11F-81FB902D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125"/>
    <w:rPr>
      <w:rFonts w:eastAsiaTheme="majorEastAsia" w:cstheme="majorBidi"/>
      <w:color w:val="272727" w:themeColor="text1" w:themeTint="D8"/>
    </w:rPr>
  </w:style>
  <w:style w:type="paragraph" w:styleId="Title">
    <w:name w:val="Title"/>
    <w:basedOn w:val="Normal"/>
    <w:next w:val="Normal"/>
    <w:link w:val="TitleChar"/>
    <w:uiPriority w:val="10"/>
    <w:qFormat/>
    <w:rsid w:val="00BC4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125"/>
    <w:pPr>
      <w:spacing w:before="160"/>
      <w:jc w:val="center"/>
    </w:pPr>
    <w:rPr>
      <w:i/>
      <w:iCs/>
      <w:color w:val="404040" w:themeColor="text1" w:themeTint="BF"/>
    </w:rPr>
  </w:style>
  <w:style w:type="character" w:customStyle="1" w:styleId="QuoteChar">
    <w:name w:val="Quote Char"/>
    <w:basedOn w:val="DefaultParagraphFont"/>
    <w:link w:val="Quote"/>
    <w:uiPriority w:val="29"/>
    <w:rsid w:val="00BC4125"/>
    <w:rPr>
      <w:i/>
      <w:iCs/>
      <w:color w:val="404040" w:themeColor="text1" w:themeTint="BF"/>
    </w:rPr>
  </w:style>
  <w:style w:type="paragraph" w:styleId="ListParagraph">
    <w:name w:val="List Paragraph"/>
    <w:basedOn w:val="Normal"/>
    <w:uiPriority w:val="34"/>
    <w:qFormat/>
    <w:rsid w:val="00BC4125"/>
    <w:pPr>
      <w:ind w:left="720"/>
      <w:contextualSpacing/>
    </w:pPr>
  </w:style>
  <w:style w:type="character" w:styleId="IntenseEmphasis">
    <w:name w:val="Intense Emphasis"/>
    <w:basedOn w:val="DefaultParagraphFont"/>
    <w:uiPriority w:val="21"/>
    <w:qFormat/>
    <w:rsid w:val="00BC4125"/>
    <w:rPr>
      <w:i/>
      <w:iCs/>
      <w:color w:val="2F5496" w:themeColor="accent1" w:themeShade="BF"/>
    </w:rPr>
  </w:style>
  <w:style w:type="paragraph" w:styleId="IntenseQuote">
    <w:name w:val="Intense Quote"/>
    <w:basedOn w:val="Normal"/>
    <w:next w:val="Normal"/>
    <w:link w:val="IntenseQuoteChar"/>
    <w:uiPriority w:val="30"/>
    <w:qFormat/>
    <w:rsid w:val="00BC4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125"/>
    <w:rPr>
      <w:i/>
      <w:iCs/>
      <w:color w:val="2F5496" w:themeColor="accent1" w:themeShade="BF"/>
    </w:rPr>
  </w:style>
  <w:style w:type="character" w:styleId="IntenseReference">
    <w:name w:val="Intense Reference"/>
    <w:basedOn w:val="DefaultParagraphFont"/>
    <w:uiPriority w:val="32"/>
    <w:qFormat/>
    <w:rsid w:val="00BC4125"/>
    <w:rPr>
      <w:b/>
      <w:bCs/>
      <w:smallCaps/>
      <w:color w:val="2F5496" w:themeColor="accent1" w:themeShade="BF"/>
      <w:spacing w:val="5"/>
    </w:rPr>
  </w:style>
  <w:style w:type="character" w:styleId="Hyperlink">
    <w:name w:val="Hyperlink"/>
    <w:basedOn w:val="DefaultParagraphFont"/>
    <w:uiPriority w:val="99"/>
    <w:unhideWhenUsed/>
    <w:rsid w:val="0024238C"/>
    <w:rPr>
      <w:color w:val="0563C1" w:themeColor="hyperlink"/>
      <w:u w:val="single"/>
    </w:rPr>
  </w:style>
  <w:style w:type="character" w:styleId="UnresolvedMention">
    <w:name w:val="Unresolved Mention"/>
    <w:basedOn w:val="DefaultParagraphFont"/>
    <w:uiPriority w:val="99"/>
    <w:semiHidden/>
    <w:unhideWhenUsed/>
    <w:rsid w:val="0024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bnr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4109</Characters>
  <Application>Microsoft Office Word</Application>
  <DocSecurity>0</DocSecurity>
  <Lines>92</Lines>
  <Paragraphs>53</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 Burney</dc:creator>
  <cp:keywords/>
  <dc:description/>
  <cp:lastModifiedBy>Karra Burney</cp:lastModifiedBy>
  <cp:revision>2</cp:revision>
  <dcterms:created xsi:type="dcterms:W3CDTF">2026-06-12T18:46:00Z</dcterms:created>
  <dcterms:modified xsi:type="dcterms:W3CDTF">2026-06-12T18:46:00Z</dcterms:modified>
</cp:coreProperties>
</file>